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AA" w:rsidRDefault="004E36AA" w:rsidP="00F7790D">
      <w:pPr>
        <w:pStyle w:val="2"/>
        <w:ind w:firstLine="709"/>
        <w:rPr>
          <w:color w:val="auto"/>
          <w:sz w:val="24"/>
        </w:rPr>
      </w:pPr>
      <w:bookmarkStart w:id="0" w:name="_Toc364713906"/>
      <w:bookmarkStart w:id="1" w:name="_GoBack"/>
      <w:r>
        <w:rPr>
          <w:noProof/>
          <w:color w:val="auto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-1165225</wp:posOffset>
            </wp:positionH>
            <wp:positionV relativeFrom="margin">
              <wp:posOffset>-672465</wp:posOffset>
            </wp:positionV>
            <wp:extent cx="7819158" cy="10752829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30119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9158" cy="1075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color w:val="auto"/>
          <w:sz w:val="24"/>
        </w:rPr>
        <w:br w:type="page"/>
      </w:r>
    </w:p>
    <w:p w:rsidR="00C441D1" w:rsidRPr="00F7790D" w:rsidRDefault="00364BD0" w:rsidP="00F7790D">
      <w:pPr>
        <w:pStyle w:val="2"/>
        <w:ind w:firstLine="709"/>
        <w:rPr>
          <w:color w:val="auto"/>
          <w:sz w:val="24"/>
        </w:rPr>
      </w:pPr>
      <w:r w:rsidRPr="00F7790D">
        <w:rPr>
          <w:color w:val="auto"/>
          <w:sz w:val="24"/>
        </w:rPr>
        <w:lastRenderedPageBreak/>
        <w:t>ПОЯСНИТЕЛЬНАЯ ЗАПИСКА</w:t>
      </w:r>
      <w:bookmarkEnd w:id="0"/>
    </w:p>
    <w:p w:rsidR="008F6B2E" w:rsidRPr="00F7790D" w:rsidRDefault="008F6B2E" w:rsidP="00F7790D">
      <w:pPr>
        <w:ind w:firstLine="709"/>
        <w:jc w:val="both"/>
      </w:pPr>
    </w:p>
    <w:p w:rsidR="00C441D1" w:rsidRPr="00FC0D88" w:rsidRDefault="00C441D1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</w:t>
      </w:r>
      <w:r w:rsidR="004C7CA4" w:rsidRPr="00FC0D88">
        <w:rPr>
          <w:sz w:val="22"/>
        </w:rPr>
        <w:t xml:space="preserve">разовательной </w:t>
      </w:r>
      <w:r w:rsidRPr="00FC0D88">
        <w:rPr>
          <w:sz w:val="22"/>
        </w:rPr>
        <w:t xml:space="preserve">программы (личностным, </w:t>
      </w:r>
      <w:proofErr w:type="spellStart"/>
      <w:r w:rsidRPr="00FC0D88">
        <w:rPr>
          <w:sz w:val="22"/>
        </w:rPr>
        <w:t>метапредметным</w:t>
      </w:r>
      <w:proofErr w:type="spellEnd"/>
      <w:r w:rsidRPr="00FC0D88">
        <w:rPr>
          <w:sz w:val="22"/>
        </w:rPr>
        <w:t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</w:t>
      </w:r>
      <w:r w:rsidR="004C7CA4" w:rsidRPr="00FC0D88">
        <w:rPr>
          <w:sz w:val="22"/>
        </w:rPr>
        <w:t xml:space="preserve">ования; учитываются возрастные </w:t>
      </w:r>
      <w:r w:rsidRPr="00FC0D88">
        <w:rPr>
          <w:sz w:val="22"/>
        </w:rPr>
        <w:t xml:space="preserve">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FC0D88">
        <w:rPr>
          <w:sz w:val="22"/>
        </w:rPr>
        <w:t>межпредметные</w:t>
      </w:r>
      <w:proofErr w:type="spellEnd"/>
      <w:r w:rsidRPr="00FC0D88">
        <w:rPr>
          <w:sz w:val="22"/>
        </w:rPr>
        <w:t xml:space="preserve"> связи.</w:t>
      </w:r>
    </w:p>
    <w:p w:rsidR="007C526D" w:rsidRPr="00FC0D88" w:rsidRDefault="00C441D1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FC0D88">
        <w:rPr>
          <w:sz w:val="22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r w:rsidR="007C526D" w:rsidRPr="00FC0D88">
        <w:rPr>
          <w:color w:val="000000"/>
          <w:sz w:val="22"/>
        </w:rPr>
        <w:t>Занятия проводятся в основном в форме комбинирования теоретической части мате</w:t>
      </w:r>
      <w:r w:rsidR="007C526D" w:rsidRPr="00FC0D88">
        <w:rPr>
          <w:color w:val="000000"/>
          <w:sz w:val="22"/>
        </w:rPr>
        <w:softHyphen/>
        <w:t>риала и практической работы на компьютере, которая направлена на отработку отдель</w:t>
      </w:r>
      <w:r w:rsidR="007C526D" w:rsidRPr="00FC0D88">
        <w:rPr>
          <w:color w:val="000000"/>
          <w:sz w:val="22"/>
        </w:rPr>
        <w:softHyphen/>
        <w:t>ных технологических приемов и теоретического материала.</w:t>
      </w:r>
    </w:p>
    <w:p w:rsidR="00DC20B7" w:rsidRPr="00FC0D88" w:rsidRDefault="00DC20B7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>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</w:t>
      </w:r>
      <w:r w:rsidR="007C526D" w:rsidRPr="00FC0D88">
        <w:rPr>
          <w:sz w:val="22"/>
        </w:rPr>
        <w:t>тура предмета «Информатики</w:t>
      </w:r>
      <w:r w:rsidRPr="00FC0D88">
        <w:rPr>
          <w:sz w:val="22"/>
        </w:rPr>
        <w:t>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</w:t>
      </w:r>
    </w:p>
    <w:p w:rsidR="00067FC0" w:rsidRPr="00FC0D88" w:rsidRDefault="00067FC0" w:rsidP="00F7790D">
      <w:pPr>
        <w:ind w:firstLine="709"/>
        <w:rPr>
          <w:b/>
          <w:sz w:val="22"/>
        </w:rPr>
      </w:pPr>
      <w:r w:rsidRPr="00FC0D88">
        <w:rPr>
          <w:b/>
          <w:sz w:val="22"/>
        </w:rPr>
        <w:t>Общая характеристика учебного предмета</w:t>
      </w:r>
    </w:p>
    <w:p w:rsidR="007C526D" w:rsidRPr="00FC0D88" w:rsidRDefault="007C526D" w:rsidP="00F7790D">
      <w:pPr>
        <w:pStyle w:val="ac"/>
        <w:tabs>
          <w:tab w:val="left" w:pos="142"/>
        </w:tabs>
        <w:spacing w:after="0"/>
        <w:ind w:left="0" w:firstLine="709"/>
        <w:jc w:val="both"/>
        <w:rPr>
          <w:sz w:val="22"/>
        </w:rPr>
      </w:pPr>
      <w:r w:rsidRPr="00FC0D88">
        <w:rPr>
          <w:sz w:val="22"/>
        </w:rPr>
        <w:t>Изучение информатики в 7 классе пропедевтического курса направлено на достижение следующих целей: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 xml:space="preserve">формирование </w:t>
      </w:r>
      <w:proofErr w:type="spellStart"/>
      <w:r w:rsidRPr="00FC0D88">
        <w:rPr>
          <w:sz w:val="22"/>
        </w:rPr>
        <w:t>общеучебных</w:t>
      </w:r>
      <w:proofErr w:type="spellEnd"/>
      <w:r w:rsidRPr="00FC0D88">
        <w:rPr>
          <w:sz w:val="22"/>
        </w:rPr>
        <w:t xml:space="preserve"> умений и способов интеллектуальной деятельности на основе методов информатики;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bCs/>
          <w:sz w:val="22"/>
        </w:rPr>
        <w:t>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</w:t>
      </w:r>
      <w:r w:rsidRPr="00FC0D88">
        <w:rPr>
          <w:sz w:val="22"/>
        </w:rPr>
        <w:t>;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bCs/>
          <w:sz w:val="22"/>
        </w:rPr>
        <w:t>пропедевтика понятий базового курса школьной информатики;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>развитие</w:t>
      </w:r>
      <w:r w:rsidRPr="00FC0D88">
        <w:rPr>
          <w:b/>
          <w:sz w:val="22"/>
        </w:rPr>
        <w:t xml:space="preserve"> </w:t>
      </w:r>
      <w:r w:rsidRPr="00FC0D88">
        <w:rPr>
          <w:sz w:val="22"/>
        </w:rPr>
        <w:t>алгоритмического мышления</w:t>
      </w:r>
      <w:r w:rsidRPr="00FC0D88">
        <w:rPr>
          <w:b/>
          <w:sz w:val="22"/>
        </w:rPr>
        <w:t xml:space="preserve">, </w:t>
      </w:r>
      <w:r w:rsidRPr="00FC0D88">
        <w:rPr>
          <w:sz w:val="22"/>
        </w:rPr>
        <w:t>творческих и познавательных способностей учащихся;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>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p w:rsidR="007C526D" w:rsidRPr="00FC0D88" w:rsidRDefault="007C526D" w:rsidP="00F7790D">
      <w:pPr>
        <w:tabs>
          <w:tab w:val="num" w:pos="284"/>
        </w:tabs>
        <w:ind w:firstLine="709"/>
        <w:jc w:val="both"/>
        <w:rPr>
          <w:color w:val="000000"/>
          <w:sz w:val="22"/>
        </w:rPr>
      </w:pPr>
      <w:r w:rsidRPr="00FC0D88">
        <w:rPr>
          <w:color w:val="000000"/>
          <w:sz w:val="22"/>
        </w:rPr>
        <w:t>В 7 классе необходимо решить следующие задачи: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 xml:space="preserve">сформировать у учащихся умения организации собственной учебной деятельности, включающими: целеполагание как постановку учебной   задачи на основе соотнесения того, что уже известно, и того, что требуется установить; </w:t>
      </w:r>
    </w:p>
    <w:p w:rsidR="007C526D" w:rsidRPr="00FC0D88" w:rsidRDefault="007C526D" w:rsidP="00F7790D">
      <w:pPr>
        <w:tabs>
          <w:tab w:val="num" w:pos="284"/>
        </w:tabs>
        <w:ind w:firstLine="709"/>
        <w:jc w:val="both"/>
        <w:rPr>
          <w:sz w:val="22"/>
        </w:rPr>
      </w:pPr>
      <w:r w:rsidRPr="00FC0D88">
        <w:rPr>
          <w:sz w:val="22"/>
        </w:rPr>
        <w:t xml:space="preserve">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</w:t>
      </w:r>
      <w:r w:rsidRPr="00FC0D88">
        <w:rPr>
          <w:sz w:val="22"/>
        </w:rPr>
        <w:lastRenderedPageBreak/>
        <w:t xml:space="preserve">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>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C526D" w:rsidRPr="00FC0D88" w:rsidRDefault="007C526D" w:rsidP="00F7790D">
      <w:pPr>
        <w:ind w:firstLine="709"/>
        <w:jc w:val="both"/>
        <w:rPr>
          <w:sz w:val="22"/>
        </w:rPr>
      </w:pPr>
      <w:r w:rsidRPr="00FC0D88">
        <w:rPr>
          <w:sz w:val="22"/>
        </w:rPr>
        <w:t xml:space="preserve"> 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C526D" w:rsidRPr="00FC0D88" w:rsidRDefault="007C526D" w:rsidP="00F7790D">
      <w:pPr>
        <w:tabs>
          <w:tab w:val="left" w:pos="284"/>
        </w:tabs>
        <w:ind w:firstLine="709"/>
        <w:jc w:val="both"/>
        <w:rPr>
          <w:sz w:val="22"/>
        </w:rPr>
      </w:pPr>
      <w:r w:rsidRPr="00FC0D88">
        <w:rPr>
          <w:sz w:val="22"/>
        </w:rPr>
        <w:t xml:space="preserve"> 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</w:t>
      </w:r>
      <w:proofErr w:type="gramStart"/>
      <w:r w:rsidRPr="00FC0D88">
        <w:rPr>
          <w:sz w:val="22"/>
        </w:rPr>
        <w:t>информации;  овладения</w:t>
      </w:r>
      <w:proofErr w:type="gramEnd"/>
      <w:r w:rsidRPr="00FC0D88">
        <w:rPr>
          <w:sz w:val="22"/>
        </w:rPr>
        <w:t xml:space="preserve"> способами и методами освоения новых инструментальных средств; </w:t>
      </w:r>
    </w:p>
    <w:p w:rsidR="007C526D" w:rsidRPr="00FC0D88" w:rsidRDefault="007C526D" w:rsidP="00F7790D">
      <w:pPr>
        <w:tabs>
          <w:tab w:val="left" w:pos="284"/>
        </w:tabs>
        <w:ind w:firstLine="709"/>
        <w:jc w:val="both"/>
        <w:rPr>
          <w:sz w:val="22"/>
        </w:rPr>
      </w:pPr>
      <w:r w:rsidRPr="00FC0D88">
        <w:rPr>
          <w:sz w:val="22"/>
        </w:rPr>
        <w:t xml:space="preserve">сформировать у учащихся </w:t>
      </w:r>
      <w:proofErr w:type="gramStart"/>
      <w:r w:rsidRPr="00FC0D88">
        <w:rPr>
          <w:sz w:val="22"/>
        </w:rPr>
        <w:t>основные  умения</w:t>
      </w:r>
      <w:proofErr w:type="gramEnd"/>
      <w:r w:rsidRPr="00FC0D88">
        <w:rPr>
          <w:sz w:val="22"/>
        </w:rPr>
        <w:t xml:space="preserve"> и навыки самостоятельной 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7C526D" w:rsidRPr="00FC0D88" w:rsidRDefault="007C526D" w:rsidP="00F7790D">
      <w:pPr>
        <w:tabs>
          <w:tab w:val="left" w:pos="284"/>
        </w:tabs>
        <w:ind w:firstLine="709"/>
        <w:jc w:val="both"/>
        <w:rPr>
          <w:sz w:val="22"/>
        </w:rPr>
      </w:pPr>
      <w:r w:rsidRPr="00FC0D88">
        <w:rPr>
          <w:sz w:val="22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EE38CA" w:rsidRPr="00FC0D88" w:rsidRDefault="00080E23" w:rsidP="00F7790D">
      <w:pPr>
        <w:tabs>
          <w:tab w:val="num" w:pos="720"/>
        </w:tabs>
        <w:ind w:firstLine="709"/>
        <w:rPr>
          <w:b/>
          <w:sz w:val="22"/>
        </w:rPr>
      </w:pPr>
      <w:r w:rsidRPr="00FC0D88">
        <w:rPr>
          <w:b/>
          <w:sz w:val="22"/>
        </w:rPr>
        <w:t>Описание м</w:t>
      </w:r>
      <w:r w:rsidR="00EE38CA" w:rsidRPr="00FC0D88">
        <w:rPr>
          <w:b/>
          <w:sz w:val="22"/>
        </w:rPr>
        <w:t>ест</w:t>
      </w:r>
      <w:r w:rsidRPr="00FC0D88">
        <w:rPr>
          <w:b/>
          <w:sz w:val="22"/>
        </w:rPr>
        <w:t>а</w:t>
      </w:r>
      <w:r w:rsidR="00EE38CA" w:rsidRPr="00FC0D88">
        <w:rPr>
          <w:b/>
          <w:sz w:val="22"/>
        </w:rPr>
        <w:t xml:space="preserve"> учебного предмета в учебном плане</w:t>
      </w:r>
    </w:p>
    <w:p w:rsidR="00F7790D" w:rsidRPr="00FC0D88" w:rsidRDefault="00EE38CA" w:rsidP="00364BD0">
      <w:pPr>
        <w:ind w:firstLine="709"/>
        <w:jc w:val="both"/>
        <w:rPr>
          <w:b/>
          <w:sz w:val="22"/>
        </w:rPr>
      </w:pPr>
      <w:r w:rsidRPr="00FC0D88">
        <w:rPr>
          <w:sz w:val="22"/>
        </w:rPr>
        <w:t xml:space="preserve">В авторской программе </w:t>
      </w:r>
      <w:proofErr w:type="spellStart"/>
      <w:r w:rsidRPr="00FC0D88">
        <w:rPr>
          <w:sz w:val="22"/>
        </w:rPr>
        <w:t>Босовой</w:t>
      </w:r>
      <w:proofErr w:type="spellEnd"/>
      <w:r w:rsidRPr="00FC0D88">
        <w:rPr>
          <w:sz w:val="22"/>
        </w:rPr>
        <w:t xml:space="preserve"> Л.Л. </w:t>
      </w:r>
      <w:r w:rsidR="004E36AA">
        <w:rPr>
          <w:sz w:val="22"/>
        </w:rPr>
        <w:t xml:space="preserve"> «</w:t>
      </w:r>
      <w:r w:rsidR="007C526D" w:rsidRPr="00FC0D88">
        <w:rPr>
          <w:sz w:val="22"/>
        </w:rPr>
        <w:t xml:space="preserve">Информатика» </w:t>
      </w:r>
      <w:r w:rsidRPr="00FC0D88">
        <w:rPr>
          <w:sz w:val="22"/>
        </w:rPr>
        <w:t>на изучение курса в 7 классе отводится 3</w:t>
      </w:r>
      <w:r w:rsidR="00E96A9C" w:rsidRPr="00FC0D88">
        <w:rPr>
          <w:sz w:val="22"/>
        </w:rPr>
        <w:t>4</w:t>
      </w:r>
      <w:r w:rsidRPr="00FC0D88">
        <w:rPr>
          <w:sz w:val="22"/>
        </w:rPr>
        <w:t xml:space="preserve"> часа. Рабочая программа составлена на 3</w:t>
      </w:r>
      <w:r w:rsidR="00E96A9C" w:rsidRPr="00FC0D88">
        <w:rPr>
          <w:sz w:val="22"/>
        </w:rPr>
        <w:t>4</w:t>
      </w:r>
      <w:r w:rsidRPr="00FC0D88">
        <w:rPr>
          <w:sz w:val="22"/>
        </w:rPr>
        <w:t xml:space="preserve"> учеб</w:t>
      </w:r>
      <w:r w:rsidR="004211FC" w:rsidRPr="00FC0D88">
        <w:rPr>
          <w:sz w:val="22"/>
        </w:rPr>
        <w:t>ных часа - по 1 часу в неделю.</w:t>
      </w:r>
      <w:r w:rsidR="00F7790D" w:rsidRPr="00FC0D88">
        <w:rPr>
          <w:b/>
          <w:sz w:val="22"/>
        </w:rPr>
        <w:br w:type="page"/>
      </w:r>
    </w:p>
    <w:p w:rsidR="00EE38CA" w:rsidRPr="00F7790D" w:rsidRDefault="004C7CA4" w:rsidP="00F7790D">
      <w:pPr>
        <w:pStyle w:val="2"/>
        <w:ind w:firstLine="0"/>
        <w:rPr>
          <w:color w:val="auto"/>
          <w:sz w:val="24"/>
        </w:rPr>
      </w:pPr>
      <w:r w:rsidRPr="00F7790D">
        <w:rPr>
          <w:color w:val="auto"/>
          <w:sz w:val="24"/>
        </w:rPr>
        <w:lastRenderedPageBreak/>
        <w:t>Содержание предмета</w:t>
      </w:r>
      <w:r w:rsidR="00EE38CA" w:rsidRPr="00F7790D">
        <w:rPr>
          <w:color w:val="auto"/>
          <w:sz w:val="24"/>
        </w:rPr>
        <w:t xml:space="preserve"> «И</w:t>
      </w:r>
      <w:r w:rsidR="007C526D" w:rsidRPr="00F7790D">
        <w:rPr>
          <w:color w:val="auto"/>
          <w:sz w:val="24"/>
        </w:rPr>
        <w:t>нформатика</w:t>
      </w:r>
      <w:r w:rsidR="00EE38CA" w:rsidRPr="00F7790D">
        <w:rPr>
          <w:color w:val="auto"/>
          <w:sz w:val="24"/>
        </w:rPr>
        <w:t xml:space="preserve">» </w:t>
      </w:r>
      <w:r w:rsidR="004211FC" w:rsidRPr="00F7790D">
        <w:rPr>
          <w:color w:val="auto"/>
          <w:sz w:val="24"/>
        </w:rPr>
        <w:t>в 7 классе</w:t>
      </w:r>
    </w:p>
    <w:p w:rsidR="008F6B2E" w:rsidRPr="00F7790D" w:rsidRDefault="008F6B2E" w:rsidP="00F7790D"/>
    <w:p w:rsidR="005F5B20" w:rsidRPr="00F7790D" w:rsidRDefault="005F5B20" w:rsidP="00F7790D">
      <w:pPr>
        <w:autoSpaceDE w:val="0"/>
        <w:autoSpaceDN w:val="0"/>
        <w:adjustRightInd w:val="0"/>
        <w:ind w:firstLine="709"/>
      </w:pPr>
      <w:r w:rsidRPr="00F7790D">
        <w:t>Структура содержания курса информатики для 7 класса определена следующими тематическими блоками (разделами):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Информация и информационные процессы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EE38CA" w:rsidRPr="00F7790D" w:rsidRDefault="00EE38CA" w:rsidP="00F7790D">
      <w:pPr>
        <w:ind w:firstLine="709"/>
        <w:jc w:val="both"/>
      </w:pPr>
      <w:r w:rsidRPr="00F7790D"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EE38CA" w:rsidRPr="00F7790D" w:rsidRDefault="00EE38CA" w:rsidP="00F7790D">
      <w:pPr>
        <w:ind w:firstLine="709"/>
        <w:jc w:val="both"/>
      </w:pPr>
      <w:r w:rsidRPr="00F7790D"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Хранение информации. Носители информации (бумажные, магнитные, оптические, </w:t>
      </w:r>
      <w:proofErr w:type="spellStart"/>
      <w:r w:rsidRPr="00F7790D">
        <w:t>флеш</w:t>
      </w:r>
      <w:proofErr w:type="spellEnd"/>
      <w:r w:rsidRPr="00F7790D">
        <w:t>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Передача информации. Источник, информационный канал, приёмник информации. 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Компьютер – как универсальное средство обработки информации.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Общее описание компьютера. Программный принцип работы компьютера. 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EE38CA" w:rsidRPr="00F7790D" w:rsidRDefault="00EE38CA" w:rsidP="00F7790D">
      <w:pPr>
        <w:ind w:firstLine="709"/>
        <w:jc w:val="both"/>
      </w:pPr>
      <w:r w:rsidRPr="00F7790D"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Правовые нормы использования программного обеспечения. </w:t>
      </w:r>
    </w:p>
    <w:p w:rsidR="00EE38CA" w:rsidRPr="00F7790D" w:rsidRDefault="00EE38CA" w:rsidP="00F7790D">
      <w:pPr>
        <w:ind w:firstLine="709"/>
        <w:jc w:val="both"/>
      </w:pPr>
      <w:r w:rsidRPr="00F7790D">
        <w:t>Файл. Типы файлов. Каталог (директория). Файловая система.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iCs/>
        </w:rPr>
      </w:pPr>
      <w:r w:rsidRPr="00F7790D">
        <w:t>Гигиенические, эргономические и технические условия безопасной эксплуатации компьютера.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Обработка графической информации.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Cs/>
          <w:iCs/>
        </w:rPr>
      </w:pPr>
      <w:r w:rsidRPr="00F7790D"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Обработка текстовой информации.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</w:t>
      </w:r>
      <w:r w:rsidRPr="00F7790D">
        <w:lastRenderedPageBreak/>
        <w:t>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EE38CA" w:rsidRPr="00F7790D" w:rsidRDefault="00EE38CA" w:rsidP="00F7790D">
      <w:pPr>
        <w:ind w:firstLine="709"/>
        <w:jc w:val="both"/>
      </w:pPr>
      <w:r w:rsidRPr="00F7790D">
        <w:t>Инструменты распознавания текстов и компьютерного перевода.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Мультимедиа.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Звуки и видео изображения. Композиция и монтаж. 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</w:pPr>
      <w:r w:rsidRPr="00F7790D">
        <w:t>Возможность дискретного представления мультимедийных данных</w:t>
      </w:r>
      <w:r w:rsidR="004211FC" w:rsidRPr="00F7790D">
        <w:t>.</w:t>
      </w:r>
    </w:p>
    <w:p w:rsidR="00F7790D" w:rsidRDefault="00F7790D" w:rsidP="00F7790D">
      <w:pPr>
        <w:ind w:firstLine="709"/>
        <w:jc w:val="center"/>
        <w:rPr>
          <w:bCs/>
        </w:rPr>
      </w:pPr>
      <w:bookmarkStart w:id="2" w:name="_Toc228880702"/>
      <w:bookmarkStart w:id="3" w:name="_Toc364013605"/>
    </w:p>
    <w:p w:rsidR="00F7790D" w:rsidRPr="00BA7517" w:rsidRDefault="00F7790D" w:rsidP="00F7790D">
      <w:pPr>
        <w:ind w:firstLine="709"/>
        <w:jc w:val="center"/>
        <w:rPr>
          <w:b/>
          <w:bCs/>
        </w:rPr>
      </w:pPr>
      <w:r w:rsidRPr="00BA7517">
        <w:rPr>
          <w:b/>
          <w:bCs/>
        </w:rPr>
        <w:t>УЧЕБНО-ТЕМАТИЧЕСКИЙ ПЛАН</w:t>
      </w:r>
      <w:bookmarkEnd w:id="2"/>
      <w:bookmarkEnd w:id="3"/>
    </w:p>
    <w:p w:rsidR="00F7790D" w:rsidRPr="009C793A" w:rsidRDefault="00F7790D" w:rsidP="00F7790D">
      <w:pPr>
        <w:ind w:firstLine="709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39"/>
        <w:gridCol w:w="868"/>
        <w:gridCol w:w="1670"/>
        <w:gridCol w:w="1789"/>
        <w:gridCol w:w="1019"/>
      </w:tblGrid>
      <w:tr w:rsidR="00F7790D" w:rsidRPr="00292B86" w:rsidTr="00F7790D">
        <w:tc>
          <w:tcPr>
            <w:tcW w:w="560" w:type="dxa"/>
            <w:vMerge w:val="restart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№ п/п</w:t>
            </w:r>
          </w:p>
        </w:tc>
        <w:tc>
          <w:tcPr>
            <w:tcW w:w="3439" w:type="dxa"/>
            <w:vMerge w:val="restart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Раздел</w:t>
            </w:r>
          </w:p>
        </w:tc>
        <w:tc>
          <w:tcPr>
            <w:tcW w:w="868" w:type="dxa"/>
            <w:vMerge w:val="restart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Всего часов</w:t>
            </w:r>
          </w:p>
        </w:tc>
        <w:tc>
          <w:tcPr>
            <w:tcW w:w="4478" w:type="dxa"/>
            <w:gridSpan w:val="3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Количество часов</w:t>
            </w:r>
          </w:p>
        </w:tc>
      </w:tr>
      <w:tr w:rsidR="00F7790D" w:rsidRPr="00292B86" w:rsidTr="00F7790D">
        <w:tc>
          <w:tcPr>
            <w:tcW w:w="560" w:type="dxa"/>
            <w:vMerge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3439" w:type="dxa"/>
            <w:vMerge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Контрольная работа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Практическая работа</w:t>
            </w:r>
          </w:p>
        </w:tc>
        <w:tc>
          <w:tcPr>
            <w:tcW w:w="1019" w:type="dxa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Проект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 w:rsidRPr="00292B86">
              <w:t>1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Информация и информационные процессы</w:t>
            </w:r>
          </w:p>
        </w:tc>
        <w:tc>
          <w:tcPr>
            <w:tcW w:w="868" w:type="dxa"/>
          </w:tcPr>
          <w:p w:rsidR="00F7790D" w:rsidRPr="00F7790D" w:rsidRDefault="00F7790D" w:rsidP="00F7790D">
            <w:pPr>
              <w:jc w:val="center"/>
            </w:pPr>
            <w:r>
              <w:t>10</w:t>
            </w: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01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-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 w:rsidRPr="00292B86">
              <w:t>2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Компьютер как универсальное устройство обработки информации</w:t>
            </w:r>
          </w:p>
        </w:tc>
        <w:tc>
          <w:tcPr>
            <w:tcW w:w="868" w:type="dxa"/>
          </w:tcPr>
          <w:p w:rsidR="00F7790D" w:rsidRPr="00F7790D" w:rsidRDefault="00F7790D" w:rsidP="00F7790D">
            <w:pPr>
              <w:jc w:val="center"/>
            </w:pPr>
            <w:r w:rsidRPr="00F7790D">
              <w:t>7</w:t>
            </w: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5</w:t>
            </w:r>
          </w:p>
        </w:tc>
        <w:tc>
          <w:tcPr>
            <w:tcW w:w="101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-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 w:rsidRPr="00292B86">
              <w:t>3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Обработка графической информации</w:t>
            </w:r>
          </w:p>
        </w:tc>
        <w:tc>
          <w:tcPr>
            <w:tcW w:w="868" w:type="dxa"/>
          </w:tcPr>
          <w:p w:rsidR="00F7790D" w:rsidRPr="00F7790D" w:rsidRDefault="00F7790D" w:rsidP="00F7790D">
            <w:pPr>
              <w:jc w:val="center"/>
            </w:pPr>
            <w:r w:rsidRPr="00F7790D">
              <w:t>4</w:t>
            </w: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2</w:t>
            </w:r>
          </w:p>
        </w:tc>
        <w:tc>
          <w:tcPr>
            <w:tcW w:w="101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-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 w:rsidRPr="00292B86">
              <w:t>4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Обработка текстовой информации</w:t>
            </w:r>
          </w:p>
        </w:tc>
        <w:tc>
          <w:tcPr>
            <w:tcW w:w="868" w:type="dxa"/>
          </w:tcPr>
          <w:p w:rsidR="00F7790D" w:rsidRPr="00F7790D" w:rsidRDefault="00B9483F" w:rsidP="00F7790D">
            <w:pPr>
              <w:jc w:val="center"/>
            </w:pPr>
            <w:r>
              <w:t>8</w:t>
            </w: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4</w:t>
            </w:r>
          </w:p>
        </w:tc>
        <w:tc>
          <w:tcPr>
            <w:tcW w:w="1019" w:type="dxa"/>
            <w:vAlign w:val="center"/>
          </w:tcPr>
          <w:p w:rsidR="00F7790D" w:rsidRPr="00292B86" w:rsidRDefault="00364BD0" w:rsidP="00F7790D">
            <w:pPr>
              <w:jc w:val="center"/>
            </w:pPr>
            <w:r>
              <w:t>1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>
              <w:t>5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Мультимедиа</w:t>
            </w:r>
          </w:p>
        </w:tc>
        <w:tc>
          <w:tcPr>
            <w:tcW w:w="868" w:type="dxa"/>
          </w:tcPr>
          <w:p w:rsidR="00F7790D" w:rsidRPr="00F7790D" w:rsidRDefault="00B9483F" w:rsidP="00F7790D">
            <w:pPr>
              <w:jc w:val="center"/>
            </w:pPr>
            <w:r>
              <w:t>5</w:t>
            </w:r>
          </w:p>
        </w:tc>
        <w:tc>
          <w:tcPr>
            <w:tcW w:w="1670" w:type="dxa"/>
            <w:vAlign w:val="center"/>
          </w:tcPr>
          <w:p w:rsidR="00F7790D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Default="00F7790D" w:rsidP="00F7790D">
            <w:pPr>
              <w:jc w:val="center"/>
            </w:pPr>
            <w:r>
              <w:t>3</w:t>
            </w:r>
          </w:p>
        </w:tc>
        <w:tc>
          <w:tcPr>
            <w:tcW w:w="1019" w:type="dxa"/>
            <w:vAlign w:val="center"/>
          </w:tcPr>
          <w:p w:rsidR="00F7790D" w:rsidRPr="00292B86" w:rsidRDefault="00364BD0" w:rsidP="00F7790D">
            <w:pPr>
              <w:jc w:val="center"/>
            </w:pPr>
            <w:r>
              <w:t>-</w:t>
            </w:r>
          </w:p>
        </w:tc>
      </w:tr>
      <w:tr w:rsidR="00F7790D" w:rsidRPr="00292B86" w:rsidTr="00F7790D">
        <w:tc>
          <w:tcPr>
            <w:tcW w:w="3999" w:type="dxa"/>
            <w:gridSpan w:val="2"/>
          </w:tcPr>
          <w:p w:rsidR="00F7790D" w:rsidRPr="00292B86" w:rsidRDefault="00F7790D" w:rsidP="00F7790D">
            <w:r w:rsidRPr="00292B86">
              <w:t>Итого:</w:t>
            </w:r>
          </w:p>
        </w:tc>
        <w:tc>
          <w:tcPr>
            <w:tcW w:w="868" w:type="dxa"/>
          </w:tcPr>
          <w:p w:rsidR="00F7790D" w:rsidRPr="00292B86" w:rsidRDefault="00F7790D" w:rsidP="00F7790D">
            <w:pPr>
              <w:jc w:val="center"/>
            </w:pPr>
            <w:r>
              <w:t>34</w:t>
            </w:r>
          </w:p>
        </w:tc>
        <w:tc>
          <w:tcPr>
            <w:tcW w:w="1670" w:type="dxa"/>
          </w:tcPr>
          <w:p w:rsidR="00F7790D" w:rsidRPr="00292B86" w:rsidRDefault="00F7790D" w:rsidP="00F7790D">
            <w:pPr>
              <w:jc w:val="center"/>
            </w:pPr>
            <w:r>
              <w:t>5</w:t>
            </w:r>
          </w:p>
        </w:tc>
        <w:tc>
          <w:tcPr>
            <w:tcW w:w="1789" w:type="dxa"/>
          </w:tcPr>
          <w:p w:rsidR="00F7790D" w:rsidRPr="00292B86" w:rsidRDefault="00F7790D" w:rsidP="00F7790D">
            <w:pPr>
              <w:jc w:val="center"/>
            </w:pPr>
            <w:r>
              <w:t>15</w:t>
            </w:r>
          </w:p>
        </w:tc>
        <w:tc>
          <w:tcPr>
            <w:tcW w:w="1019" w:type="dxa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</w:tr>
    </w:tbl>
    <w:p w:rsidR="00F7790D" w:rsidRDefault="00F7790D" w:rsidP="00F7790D">
      <w:pPr>
        <w:ind w:firstLine="709"/>
        <w:jc w:val="both"/>
      </w:pPr>
    </w:p>
    <w:p w:rsidR="00F7790D" w:rsidRPr="00195722" w:rsidRDefault="00F7790D" w:rsidP="00F7790D">
      <w:pPr>
        <w:jc w:val="center"/>
        <w:rPr>
          <w:b/>
        </w:rPr>
      </w:pPr>
      <w:r w:rsidRPr="00195722">
        <w:rPr>
          <w:b/>
        </w:rPr>
        <w:t>ГРАФИК ПРОВЕДЕНИЯ КОНТРОЛЬНЫХ РАБОТ</w:t>
      </w:r>
    </w:p>
    <w:p w:rsidR="00F7790D" w:rsidRDefault="00F7790D" w:rsidP="00F779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628"/>
        <w:gridCol w:w="1708"/>
        <w:gridCol w:w="1674"/>
      </w:tblGrid>
      <w:tr w:rsidR="00F7790D" w:rsidRPr="00F7790D" w:rsidTr="00F7790D">
        <w:tc>
          <w:tcPr>
            <w:tcW w:w="561" w:type="dxa"/>
            <w:vMerge w:val="restart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  <w:rPr>
                <w:b/>
              </w:rPr>
            </w:pPr>
            <w:r w:rsidRPr="00F7790D">
              <w:rPr>
                <w:b/>
              </w:rPr>
              <w:t>№ п/п</w:t>
            </w:r>
          </w:p>
        </w:tc>
        <w:tc>
          <w:tcPr>
            <w:tcW w:w="5402" w:type="dxa"/>
            <w:vMerge w:val="restart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</w:pPr>
            <w:r w:rsidRPr="00F7790D">
              <w:t>Вид работы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</w:pPr>
            <w:r w:rsidRPr="00F7790D">
              <w:t>Дата проведения</w:t>
            </w:r>
          </w:p>
        </w:tc>
      </w:tr>
      <w:tr w:rsidR="00F7790D" w:rsidRPr="00F7790D" w:rsidTr="00F7790D">
        <w:tc>
          <w:tcPr>
            <w:tcW w:w="561" w:type="dxa"/>
            <w:vMerge/>
            <w:shd w:val="clear" w:color="auto" w:fill="auto"/>
          </w:tcPr>
          <w:p w:rsidR="00F7790D" w:rsidRPr="00F7790D" w:rsidRDefault="00F7790D" w:rsidP="00F7790D"/>
        </w:tc>
        <w:tc>
          <w:tcPr>
            <w:tcW w:w="5628" w:type="dxa"/>
            <w:vMerge/>
            <w:shd w:val="clear" w:color="auto" w:fill="auto"/>
          </w:tcPr>
          <w:p w:rsidR="00F7790D" w:rsidRPr="00F7790D" w:rsidRDefault="00F7790D" w:rsidP="00F7790D"/>
        </w:tc>
        <w:tc>
          <w:tcPr>
            <w:tcW w:w="1708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Планируемая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Фактическая</w:t>
            </w:r>
          </w:p>
        </w:tc>
      </w:tr>
      <w:tr w:rsidR="00F7790D" w:rsidRPr="00F7790D" w:rsidTr="00F7790D">
        <w:tc>
          <w:tcPr>
            <w:tcW w:w="561" w:type="dxa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</w:pPr>
            <w:r w:rsidRPr="00F7790D">
              <w:t>1</w:t>
            </w:r>
          </w:p>
        </w:tc>
        <w:tc>
          <w:tcPr>
            <w:tcW w:w="5628" w:type="dxa"/>
            <w:shd w:val="clear" w:color="auto" w:fill="auto"/>
          </w:tcPr>
          <w:p w:rsidR="00F7790D" w:rsidRPr="00F7790D" w:rsidRDefault="00F7790D" w:rsidP="00F7790D">
            <w:pPr>
              <w:suppressAutoHyphens/>
              <w:jc w:val="both"/>
            </w:pPr>
            <w:r w:rsidRPr="00F7790D">
              <w:t xml:space="preserve">Контрольная работа №1 </w:t>
            </w:r>
            <w:r w:rsidR="00E96A9C" w:rsidRPr="00364BD0">
              <w:t>«Информация и информационные процессы»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F7790D" w:rsidRPr="00F7790D" w:rsidRDefault="00F7790D" w:rsidP="00F7790D"/>
        </w:tc>
      </w:tr>
      <w:tr w:rsidR="00F7790D" w:rsidRPr="00F7790D" w:rsidTr="00F7790D">
        <w:tc>
          <w:tcPr>
            <w:tcW w:w="561" w:type="dxa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</w:pPr>
            <w:r w:rsidRPr="00F7790D">
              <w:t>2</w:t>
            </w:r>
          </w:p>
        </w:tc>
        <w:tc>
          <w:tcPr>
            <w:tcW w:w="5628" w:type="dxa"/>
            <w:shd w:val="clear" w:color="auto" w:fill="auto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 №2</w:t>
            </w:r>
            <w:r w:rsidRPr="00F7790D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</w:t>
            </w:r>
            <w:r w:rsidR="00E96A9C" w:rsidRPr="00E96A9C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«Компьютер как универсальное устройство для работы с информацией»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F7790D" w:rsidRPr="00F7790D" w:rsidRDefault="00F7790D" w:rsidP="00F7790D"/>
        </w:tc>
      </w:tr>
      <w:tr w:rsidR="00F7790D" w:rsidRPr="00F7790D" w:rsidTr="00F7790D">
        <w:tc>
          <w:tcPr>
            <w:tcW w:w="561" w:type="dxa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</w:pPr>
            <w:r w:rsidRPr="00F7790D">
              <w:t>3</w:t>
            </w:r>
          </w:p>
        </w:tc>
        <w:tc>
          <w:tcPr>
            <w:tcW w:w="5628" w:type="dxa"/>
            <w:shd w:val="clear" w:color="auto" w:fill="auto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Контрольная работа №3 </w:t>
            </w:r>
            <w:r w:rsidR="00E96A9C" w:rsidRP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«Обработка графической информации»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F7790D" w:rsidRPr="00F7790D" w:rsidRDefault="00F7790D" w:rsidP="00F7790D"/>
        </w:tc>
      </w:tr>
      <w:tr w:rsidR="00F7790D" w:rsidRPr="00F7790D" w:rsidTr="00F7790D">
        <w:tc>
          <w:tcPr>
            <w:tcW w:w="561" w:type="dxa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</w:pPr>
            <w:r w:rsidRPr="00F7790D">
              <w:t>4</w:t>
            </w:r>
          </w:p>
        </w:tc>
        <w:tc>
          <w:tcPr>
            <w:tcW w:w="5628" w:type="dxa"/>
            <w:shd w:val="clear" w:color="auto" w:fill="auto"/>
          </w:tcPr>
          <w:p w:rsidR="00F7790D" w:rsidRPr="00F7790D" w:rsidRDefault="00F7790D" w:rsidP="00E96A9C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 №4</w:t>
            </w:r>
            <w:r w:rsid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96A9C" w:rsidRP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«Обработка текстовой информации»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F7790D" w:rsidRPr="00F7790D" w:rsidRDefault="00F7790D" w:rsidP="00F7790D"/>
        </w:tc>
      </w:tr>
      <w:tr w:rsidR="00F7790D" w:rsidRPr="00F7790D" w:rsidTr="00F7790D">
        <w:tc>
          <w:tcPr>
            <w:tcW w:w="561" w:type="dxa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</w:pPr>
            <w:r>
              <w:t>5</w:t>
            </w:r>
          </w:p>
        </w:tc>
        <w:tc>
          <w:tcPr>
            <w:tcW w:w="5628" w:type="dxa"/>
            <w:shd w:val="clear" w:color="auto" w:fill="auto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 №5</w:t>
            </w: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 Итоговая контрольная работа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F7790D" w:rsidRPr="00F7790D" w:rsidRDefault="00F7790D" w:rsidP="00F7790D"/>
        </w:tc>
      </w:tr>
    </w:tbl>
    <w:p w:rsidR="00F7790D" w:rsidRPr="00F7790D" w:rsidRDefault="00F7790D" w:rsidP="00F7790D">
      <w:pPr>
        <w:pStyle w:val="a8"/>
        <w:spacing w:before="0" w:beforeAutospacing="0" w:after="0" w:afterAutospacing="0"/>
        <w:ind w:firstLine="709"/>
        <w:jc w:val="both"/>
      </w:pPr>
    </w:p>
    <w:p w:rsidR="00A55E1D" w:rsidRPr="00F7790D" w:rsidRDefault="00A55E1D" w:rsidP="00F7790D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1A8E" w:rsidRPr="00F7790D" w:rsidRDefault="00C01A8E" w:rsidP="00F7790D"/>
    <w:p w:rsidR="00C01A8E" w:rsidRPr="00F7790D" w:rsidRDefault="00C01A8E" w:rsidP="00F7790D">
      <w:pPr>
        <w:sectPr w:rsidR="00C01A8E" w:rsidRPr="00F7790D" w:rsidSect="00C72A37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01A8E" w:rsidRPr="00F7790D" w:rsidRDefault="00F7790D" w:rsidP="00F7790D">
      <w:pPr>
        <w:ind w:left="539"/>
        <w:jc w:val="center"/>
        <w:rPr>
          <w:b/>
        </w:rPr>
      </w:pPr>
      <w:r w:rsidRPr="00F7790D">
        <w:rPr>
          <w:b/>
        </w:rPr>
        <w:lastRenderedPageBreak/>
        <w:t>КАЛЕНДАРНО-ТЕМАТИЧЕСКОЙ ПЛАНИРОВАНИЕ</w:t>
      </w:r>
    </w:p>
    <w:p w:rsidR="00C01A8E" w:rsidRPr="00F7790D" w:rsidRDefault="00C01A8E" w:rsidP="00F7790D">
      <w:pPr>
        <w:ind w:left="539"/>
      </w:pPr>
      <w:r w:rsidRPr="00F7790D">
        <w:t xml:space="preserve">Предмет: </w:t>
      </w:r>
      <w:r w:rsidR="00F7790D">
        <w:t>информатика</w:t>
      </w:r>
    </w:p>
    <w:p w:rsidR="00C01A8E" w:rsidRPr="00F7790D" w:rsidRDefault="00C01A8E" w:rsidP="00F7790D">
      <w:pPr>
        <w:ind w:left="539"/>
      </w:pPr>
      <w:r w:rsidRPr="00F7790D">
        <w:t>Класс: 7</w:t>
      </w:r>
      <w:r w:rsidR="0096467F">
        <w:t xml:space="preserve"> </w:t>
      </w:r>
      <w:r w:rsidR="00F7790D">
        <w:t>класс</w:t>
      </w:r>
    </w:p>
    <w:p w:rsidR="00C01A8E" w:rsidRDefault="00C01A8E" w:rsidP="00F7790D">
      <w:pPr>
        <w:ind w:left="539"/>
      </w:pPr>
      <w:r w:rsidRPr="00F7790D">
        <w:t xml:space="preserve">Учебник: Информатика 7 класс </w:t>
      </w:r>
      <w:proofErr w:type="spellStart"/>
      <w:r w:rsidRPr="00F7790D">
        <w:t>Босова</w:t>
      </w:r>
      <w:proofErr w:type="spellEnd"/>
      <w:r w:rsidRPr="00F7790D">
        <w:t xml:space="preserve"> Л.Л., </w:t>
      </w:r>
      <w:proofErr w:type="spellStart"/>
      <w:r w:rsidRPr="00F7790D">
        <w:t>Босова</w:t>
      </w:r>
      <w:proofErr w:type="spellEnd"/>
      <w:r w:rsidRPr="00F7790D">
        <w:t xml:space="preserve"> А.Ю.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5022"/>
        <w:gridCol w:w="942"/>
        <w:gridCol w:w="1708"/>
        <w:gridCol w:w="1674"/>
      </w:tblGrid>
      <w:tr w:rsidR="00FC0D88" w:rsidRPr="00F7790D" w:rsidTr="00FC0D88">
        <w:trPr>
          <w:trHeight w:val="489"/>
        </w:trPr>
        <w:tc>
          <w:tcPr>
            <w:tcW w:w="416" w:type="pct"/>
            <w:vMerge w:val="restart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№ урока</w:t>
            </w:r>
          </w:p>
        </w:tc>
        <w:tc>
          <w:tcPr>
            <w:tcW w:w="2488" w:type="pct"/>
            <w:vMerge w:val="restart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Тема урока</w:t>
            </w:r>
          </w:p>
        </w:tc>
        <w:tc>
          <w:tcPr>
            <w:tcW w:w="487" w:type="pct"/>
            <w:vMerge w:val="restart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1610" w:type="pct"/>
            <w:gridSpan w:val="2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Дата проведения занятия</w:t>
            </w:r>
          </w:p>
        </w:tc>
      </w:tr>
      <w:tr w:rsidR="00FC0D88" w:rsidRPr="00F7790D" w:rsidTr="00FC0D88">
        <w:trPr>
          <w:trHeight w:val="358"/>
        </w:trPr>
        <w:tc>
          <w:tcPr>
            <w:tcW w:w="416" w:type="pct"/>
            <w:vMerge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8" w:type="pct"/>
            <w:vMerge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Планируемая</w:t>
            </w:r>
          </w:p>
        </w:tc>
        <w:tc>
          <w:tcPr>
            <w:tcW w:w="845" w:type="pct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Фактическая</w:t>
            </w: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488" w:type="pct"/>
          </w:tcPr>
          <w:p w:rsidR="00FC0D88" w:rsidRPr="00F7790D" w:rsidRDefault="00FC0D88" w:rsidP="00E96A9C">
            <w:r>
              <w:t>Введение</w:t>
            </w:r>
            <w:r w:rsidRPr="00F7790D">
              <w:t>.</w:t>
            </w:r>
            <w:r>
              <w:t xml:space="preserve"> </w:t>
            </w:r>
            <w:r w:rsidRPr="00F7790D">
              <w:t>Техника безопасности в кабинете информатики и правила поведения для учащихся в кабинете информатики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Информация и её свойства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463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Информационные процессы. Обработка информации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593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Информационные процессы. Хранение и передача информации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465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Всемирная паутина как информационное хранилище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284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Представление информации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557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Дискретная форма представления информации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Измерение информации (алфавитный подход к измерению информации)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289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Единицы измерения информации</w:t>
            </w:r>
            <w:r>
              <w:t>.</w:t>
            </w:r>
            <w:r w:rsidRPr="00F7790D">
              <w:t xml:space="preserve"> </w:t>
            </w:r>
            <w:r>
              <w:t xml:space="preserve">Повторение по теме </w:t>
            </w:r>
            <w:r w:rsidRPr="00364BD0">
              <w:t>«Информация и информационные процессы»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2488" w:type="pct"/>
          </w:tcPr>
          <w:p w:rsidR="00FC0D88" w:rsidRPr="00364BD0" w:rsidRDefault="00FC0D88" w:rsidP="00E96A9C">
            <w:r w:rsidRPr="00364BD0">
              <w:t xml:space="preserve">Контрольная работа №1 </w:t>
            </w:r>
            <w:r>
              <w:t>по теме</w:t>
            </w:r>
            <w:r w:rsidRPr="00364BD0">
              <w:t xml:space="preserve"> «Информация и информационные процессы»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561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2488" w:type="pct"/>
          </w:tcPr>
          <w:p w:rsidR="00FC0D88" w:rsidRPr="00F7790D" w:rsidRDefault="00FC0D88" w:rsidP="00364BD0">
            <w:r>
              <w:t xml:space="preserve">Работа над ошибками. </w:t>
            </w:r>
            <w:r w:rsidRPr="00F7790D">
              <w:t>Основные компоненты компьютера и их функции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265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2488" w:type="pct"/>
          </w:tcPr>
          <w:p w:rsidR="00FC0D88" w:rsidRPr="00F7790D" w:rsidRDefault="00FC0D88" w:rsidP="00364BD0">
            <w:r>
              <w:t>Персональный компьютер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687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Программное обеспечение компьютера. Системное программное обеспечение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559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Системы программирования и прикладное программное обеспечение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Файлы и файловые структуры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576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Пользовательский интерфейс</w:t>
            </w:r>
            <w:r>
              <w:t xml:space="preserve">. Повторение по теме </w:t>
            </w:r>
            <w:r w:rsidRPr="00364BD0">
              <w:t>«Компьютер как универсальное устройство для работы с информацией»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 xml:space="preserve">Контрольная работа №2 </w:t>
            </w:r>
            <w:r>
              <w:t>по теме</w:t>
            </w:r>
            <w:r w:rsidRPr="00364BD0">
              <w:t xml:space="preserve"> «Компьютер как универсальное устройство для работы с информацией»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430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2488" w:type="pct"/>
          </w:tcPr>
          <w:p w:rsidR="00FC0D88" w:rsidRPr="00F7790D" w:rsidRDefault="00FC0D88" w:rsidP="00364BD0">
            <w:r>
              <w:t xml:space="preserve">Работа над ошибками. </w:t>
            </w:r>
            <w:r w:rsidRPr="00F7790D">
              <w:t>Формирование изображения на экране компьютера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580"/>
        </w:trPr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Компьютерная графика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Создание графических изображений</w:t>
            </w:r>
            <w:r>
              <w:t>.</w:t>
            </w:r>
            <w:r w:rsidRPr="00F7790D">
              <w:t xml:space="preserve"> </w:t>
            </w:r>
            <w:r>
              <w:t xml:space="preserve">Повторение по теме </w:t>
            </w:r>
            <w:r w:rsidRPr="00F7790D">
              <w:t>«Обработка графической информации»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>Контрольная работа №3</w:t>
            </w:r>
            <w:r>
              <w:t xml:space="preserve"> по теме</w:t>
            </w:r>
            <w:r w:rsidRPr="00F7790D">
              <w:t xml:space="preserve"> «Обработка графической информации».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2488" w:type="pct"/>
          </w:tcPr>
          <w:p w:rsidR="00FC0D88" w:rsidRPr="00F7790D" w:rsidRDefault="00FC0D88" w:rsidP="00364BD0">
            <w:r>
              <w:t xml:space="preserve">Работа над ошибками. </w:t>
            </w:r>
            <w:r w:rsidRPr="00F7790D">
              <w:t xml:space="preserve">Текстовые документы </w:t>
            </w:r>
            <w:r w:rsidRPr="00F7790D">
              <w:lastRenderedPageBreak/>
              <w:t>и технологии их создания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2488" w:type="pct"/>
          </w:tcPr>
          <w:p w:rsidR="00FC0D88" w:rsidRPr="00F7790D" w:rsidRDefault="00FC0D88" w:rsidP="00364BD0">
            <w:r w:rsidRPr="00F7790D">
              <w:t>Создание текстовых документов на компьютере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 xml:space="preserve">Прямое </w:t>
            </w:r>
            <w:r>
              <w:t>и с</w:t>
            </w:r>
            <w:r w:rsidRPr="00F7790D">
              <w:t>тилевое форматирование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282"/>
        </w:trPr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>Визуализация информации в текстовых документах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>Распознавание текста и системы компьютерного перевода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720"/>
        </w:trPr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>Оценка количественных параметров текстовых документов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572"/>
        </w:trPr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>Проектная работа.</w:t>
            </w:r>
            <w:r>
              <w:t xml:space="preserve"> Повторение по теме </w:t>
            </w:r>
            <w:r w:rsidRPr="00F7790D">
              <w:t>«Обработка текстовой информации»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>Контрольная работа №4</w:t>
            </w:r>
            <w:r>
              <w:t xml:space="preserve"> по теме</w:t>
            </w:r>
            <w:r w:rsidRPr="00F7790D">
              <w:t xml:space="preserve"> «О</w:t>
            </w:r>
            <w:r>
              <w:t>бработка текстовой информации»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rPr>
          <w:trHeight w:val="614"/>
        </w:trPr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2488" w:type="pct"/>
          </w:tcPr>
          <w:p w:rsidR="00FC0D88" w:rsidRPr="00F7790D" w:rsidRDefault="00FC0D88" w:rsidP="00E96A9C">
            <w:r>
              <w:t>Работа над ошибками. Технология мультимедиа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>Компьютерные презентации</w:t>
            </w:r>
            <w:r>
              <w:t xml:space="preserve">. </w:t>
            </w:r>
            <w:r w:rsidRPr="00F7790D">
              <w:t>Создание мультимедийной презентации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2488" w:type="pct"/>
          </w:tcPr>
          <w:p w:rsidR="00FC0D88" w:rsidRPr="00F7790D" w:rsidRDefault="00FC0D88" w:rsidP="00E96A9C">
            <w:r w:rsidRPr="00F7790D">
              <w:t xml:space="preserve">Обобщение и систематизация основных понятий </w:t>
            </w:r>
            <w:r>
              <w:t>по курсу информатики 7 класса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2488" w:type="pct"/>
          </w:tcPr>
          <w:p w:rsidR="00FC0D88" w:rsidRPr="00F7790D" w:rsidRDefault="00FC0D88" w:rsidP="00E96A9C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 №5</w:t>
            </w: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 Итоговая контрольная работа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2488" w:type="pct"/>
          </w:tcPr>
          <w:p w:rsidR="00FC0D88" w:rsidRPr="00F7790D" w:rsidRDefault="00FC0D88" w:rsidP="00E96A9C">
            <w:r>
              <w:t>Работа над ошибками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8571E8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C0D88" w:rsidRPr="00F7790D" w:rsidTr="00FC0D88">
        <w:tc>
          <w:tcPr>
            <w:tcW w:w="416" w:type="pct"/>
            <w:vAlign w:val="center"/>
          </w:tcPr>
          <w:p w:rsidR="00FC0D88" w:rsidRPr="003D69BC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35</w:t>
            </w:r>
          </w:p>
        </w:tc>
        <w:tc>
          <w:tcPr>
            <w:tcW w:w="2488" w:type="pct"/>
          </w:tcPr>
          <w:p w:rsidR="00FC0D88" w:rsidRPr="003D69BC" w:rsidRDefault="00FC0D88" w:rsidP="00E96A9C">
            <w:r>
              <w:t>Резерв</w:t>
            </w:r>
          </w:p>
        </w:tc>
        <w:tc>
          <w:tcPr>
            <w:tcW w:w="487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FC0D88" w:rsidRPr="003D69BC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FC0D88" w:rsidRPr="00F7790D" w:rsidRDefault="00FC0D8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F7790D" w:rsidRPr="00560C51" w:rsidRDefault="00F7790D" w:rsidP="00F7790D">
      <w:pPr>
        <w:ind w:left="539"/>
        <w:rPr>
          <w:lang w:val="en-US"/>
        </w:rPr>
      </w:pPr>
    </w:p>
    <w:p w:rsidR="00C01A8E" w:rsidRPr="00F7790D" w:rsidRDefault="00C01A8E" w:rsidP="00F7790D">
      <w:pPr>
        <w:ind w:left="539"/>
        <w:jc w:val="center"/>
        <w:rPr>
          <w:color w:val="000000"/>
        </w:rPr>
      </w:pPr>
    </w:p>
    <w:p w:rsidR="00C01A8E" w:rsidRPr="00F7790D" w:rsidRDefault="00C01A8E" w:rsidP="00F7790D">
      <w:pPr>
        <w:ind w:left="539"/>
        <w:jc w:val="both"/>
        <w:sectPr w:rsidR="00C01A8E" w:rsidRPr="00F7790D" w:rsidSect="00FC0D88">
          <w:headerReference w:type="even" r:id="rId10"/>
          <w:headerReference w:type="default" r:id="rId11"/>
          <w:footerReference w:type="default" r:id="rId12"/>
          <w:pgSz w:w="11906" w:h="16838"/>
          <w:pgMar w:top="964" w:right="964" w:bottom="964" w:left="964" w:header="709" w:footer="709" w:gutter="0"/>
          <w:pgNumType w:start="6"/>
          <w:cols w:space="708"/>
          <w:docGrid w:linePitch="360"/>
        </w:sectPr>
      </w:pPr>
    </w:p>
    <w:p w:rsidR="00F7790D" w:rsidRPr="00F7790D" w:rsidRDefault="00F7790D" w:rsidP="00F7790D">
      <w:pPr>
        <w:ind w:firstLine="709"/>
        <w:jc w:val="center"/>
        <w:rPr>
          <w:b/>
        </w:rPr>
      </w:pPr>
      <w:r w:rsidRPr="00F7790D">
        <w:rPr>
          <w:b/>
        </w:rPr>
        <w:lastRenderedPageBreak/>
        <w:t>ЛИЧНОСТНЫЕ, МЕТАПРЕДМЕТНЫЕ И ПРЕДМЕТНЫЕ РЕЗУЛЬТАТЫ ОСВОЕНИЯ ИНФОРМАТИКИ</w:t>
      </w:r>
    </w:p>
    <w:p w:rsidR="00F7790D" w:rsidRPr="00F7790D" w:rsidRDefault="00F7790D" w:rsidP="00F7790D">
      <w:pPr>
        <w:ind w:firstLine="709"/>
        <w:jc w:val="both"/>
        <w:rPr>
          <w:b/>
        </w:rPr>
      </w:pPr>
    </w:p>
    <w:p w:rsidR="00F7790D" w:rsidRPr="00F7790D" w:rsidRDefault="00F7790D" w:rsidP="00F7790D">
      <w:pPr>
        <w:ind w:firstLine="709"/>
        <w:jc w:val="both"/>
      </w:pPr>
      <w:r w:rsidRPr="00F7790D">
        <w:rPr>
          <w:b/>
          <w:i/>
        </w:rPr>
        <w:t>Личностные результаты</w:t>
      </w:r>
      <w:r w:rsidRPr="00F7790D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F7790D" w:rsidRPr="00F7790D" w:rsidRDefault="00F7790D" w:rsidP="00F7790D">
      <w:pPr>
        <w:ind w:firstLine="709"/>
        <w:jc w:val="both"/>
      </w:pPr>
      <w:r w:rsidRPr="00F7790D">
        <w:t>понимание роли информационных процессов в современном мире;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владение первичными навыками анализа и критичной оценки получаемой информации; 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ответственное отношение к информации с учетом правовых и этических аспектов ее распространения; </w:t>
      </w:r>
    </w:p>
    <w:p w:rsidR="00F7790D" w:rsidRPr="00F7790D" w:rsidRDefault="00F7790D" w:rsidP="00F7790D">
      <w:pPr>
        <w:ind w:firstLine="709"/>
        <w:jc w:val="both"/>
      </w:pPr>
      <w:r w:rsidRPr="00F7790D">
        <w:t>развитие чувства личной ответственности за качество окружающей информационной среды;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F7790D" w:rsidRPr="00F7790D" w:rsidRDefault="00F7790D" w:rsidP="00F7790D">
      <w:pPr>
        <w:ind w:firstLine="709"/>
        <w:jc w:val="both"/>
      </w:pPr>
      <w:r w:rsidRPr="00F7790D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7790D" w:rsidRPr="00F7790D" w:rsidRDefault="00F7790D" w:rsidP="00F7790D">
      <w:pPr>
        <w:ind w:firstLine="709"/>
        <w:jc w:val="both"/>
      </w:pPr>
      <w:r w:rsidRPr="00F7790D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7790D" w:rsidRPr="00F7790D" w:rsidRDefault="00F7790D" w:rsidP="00F7790D">
      <w:pPr>
        <w:ind w:firstLine="709"/>
        <w:jc w:val="both"/>
      </w:pPr>
      <w:r w:rsidRPr="00F7790D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7790D" w:rsidRPr="00F7790D" w:rsidRDefault="00F7790D" w:rsidP="00F7790D">
      <w:pPr>
        <w:ind w:firstLine="709"/>
        <w:jc w:val="both"/>
      </w:pPr>
      <w:proofErr w:type="spellStart"/>
      <w:r w:rsidRPr="00F7790D">
        <w:rPr>
          <w:b/>
          <w:i/>
        </w:rPr>
        <w:t>Метапредметные</w:t>
      </w:r>
      <w:proofErr w:type="spellEnd"/>
      <w:r w:rsidRPr="00F7790D">
        <w:rPr>
          <w:b/>
          <w:i/>
        </w:rPr>
        <w:t xml:space="preserve"> результаты</w:t>
      </w:r>
      <w:r w:rsidRPr="00F7790D"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F7790D">
        <w:t>метапредметными</w:t>
      </w:r>
      <w:proofErr w:type="spellEnd"/>
      <w:r w:rsidRPr="00F7790D">
        <w:t xml:space="preserve"> результатами, формируемыми при изучении информатики в основной школе, являются: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владение </w:t>
      </w:r>
      <w:proofErr w:type="spellStart"/>
      <w:r w:rsidRPr="00F7790D">
        <w:t>общепредметными</w:t>
      </w:r>
      <w:proofErr w:type="spellEnd"/>
      <w:r w:rsidRPr="00F7790D">
        <w:t xml:space="preserve"> понятиями «объект», «система», «модель», «алгоритм», «исполнитель» и др.;</w:t>
      </w:r>
    </w:p>
    <w:p w:rsidR="00F7790D" w:rsidRPr="00F7790D" w:rsidRDefault="00F7790D" w:rsidP="00F7790D">
      <w:pPr>
        <w:ind w:firstLine="709"/>
        <w:jc w:val="both"/>
      </w:pPr>
      <w:r w:rsidRPr="00F7790D"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F7790D" w:rsidRPr="00F7790D" w:rsidRDefault="00F7790D" w:rsidP="00F7790D">
      <w:pPr>
        <w:ind w:firstLine="709"/>
        <w:jc w:val="both"/>
      </w:pPr>
      <w:r w:rsidRPr="00F7790D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</w:t>
      </w:r>
      <w:r w:rsidRPr="00F7790D">
        <w:lastRenderedPageBreak/>
        <w:t>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7790D" w:rsidRPr="00F7790D" w:rsidRDefault="00F7790D" w:rsidP="00F7790D">
      <w:pPr>
        <w:ind w:firstLine="709"/>
        <w:jc w:val="both"/>
      </w:pPr>
      <w:r w:rsidRPr="00F7790D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F7790D">
        <w:t>гипермедиасообщений</w:t>
      </w:r>
      <w:proofErr w:type="spellEnd"/>
      <w:r w:rsidRPr="00F7790D">
        <w:t>; коммуникация и социальное взаимодействие; поиск и организация хранения информации; анализ информации).</w:t>
      </w:r>
    </w:p>
    <w:p w:rsidR="00F7790D" w:rsidRPr="00F7790D" w:rsidRDefault="00F7790D" w:rsidP="00F7790D">
      <w:pPr>
        <w:ind w:firstLine="709"/>
        <w:jc w:val="both"/>
      </w:pPr>
      <w:r w:rsidRPr="00F7790D">
        <w:rPr>
          <w:b/>
          <w:i/>
        </w:rPr>
        <w:t>Предметные результаты</w:t>
      </w:r>
      <w:r w:rsidRPr="00F7790D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F7790D" w:rsidRPr="00F7790D" w:rsidRDefault="00F7790D" w:rsidP="00F7790D">
      <w:pPr>
        <w:ind w:firstLine="709"/>
        <w:jc w:val="both"/>
      </w:pPr>
      <w:r w:rsidRPr="00F7790D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7790D" w:rsidRPr="00F7790D" w:rsidRDefault="00F7790D" w:rsidP="00F7790D">
      <w:pPr>
        <w:ind w:firstLine="709"/>
        <w:jc w:val="both"/>
      </w:pPr>
      <w:r w:rsidRPr="00F7790D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7790D" w:rsidRPr="00F7790D" w:rsidRDefault="00F7790D" w:rsidP="00F7790D">
      <w:pPr>
        <w:ind w:firstLine="709"/>
        <w:jc w:val="both"/>
      </w:pPr>
      <w:r w:rsidRPr="00F7790D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7790D" w:rsidRDefault="00F7790D">
      <w:pPr>
        <w:rPr>
          <w:b/>
          <w:bCs/>
        </w:rPr>
      </w:pPr>
      <w:r>
        <w:rPr>
          <w:b/>
          <w:bCs/>
        </w:rPr>
        <w:br w:type="page"/>
      </w:r>
    </w:p>
    <w:p w:rsidR="004C7CA4" w:rsidRPr="00F7790D" w:rsidRDefault="00F7790D" w:rsidP="00F7790D">
      <w:pPr>
        <w:autoSpaceDE w:val="0"/>
        <w:autoSpaceDN w:val="0"/>
        <w:adjustRightInd w:val="0"/>
        <w:jc w:val="center"/>
        <w:rPr>
          <w:b/>
          <w:bCs/>
        </w:rPr>
      </w:pPr>
      <w:r w:rsidRPr="00F7790D">
        <w:rPr>
          <w:b/>
          <w:bCs/>
        </w:rPr>
        <w:lastRenderedPageBreak/>
        <w:t>ПЛАНИРУЕМЫЕ РЕЗУЛЬТАТЫ ИЗУЧЕНИЯ ИНФОРМАТИКИ В 7 КЛАССЕ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C7CA4" w:rsidRPr="00F7790D" w:rsidRDefault="004C7CA4" w:rsidP="00F7790D">
      <w:pPr>
        <w:ind w:firstLine="709"/>
        <w:jc w:val="both"/>
        <w:rPr>
          <w:b/>
        </w:rPr>
      </w:pPr>
      <w:r w:rsidRPr="00F7790D">
        <w:rPr>
          <w:b/>
        </w:rPr>
        <w:t xml:space="preserve">Тема 1. </w:t>
      </w:r>
      <w:r w:rsidRPr="00F7790D">
        <w:rPr>
          <w:b/>
          <w:bCs/>
        </w:rPr>
        <w:t>Информация и информационные процессы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декодировать и кодировать информацию</w:t>
      </w:r>
      <w:r w:rsidRPr="00F7790D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F7790D">
        <w:t>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оперировать единицами измерения количества информации;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оценивать </w:t>
      </w:r>
      <w:proofErr w:type="gramStart"/>
      <w:r w:rsidRPr="00F7790D">
        <w:t>количественные  параметры</w:t>
      </w:r>
      <w:proofErr w:type="gramEnd"/>
      <w:r w:rsidRPr="00F7790D">
        <w:t xml:space="preserve"> информационных объектов и процессов (объём памяти, необходимый для хранения информации; время передачи информации и др.);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записывать в двоичной системе целые числа от 0 до 256;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составлять запросы для поиска информации в Интернете;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i/>
        </w:rPr>
        <w:t>Обучающийся получит возможность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научиться определять мощность алфавита, используемого для записи сообщения;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научиться оценивать информационный объём сообщения, записанного символами произвольного алфавита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b/>
        </w:rPr>
      </w:pPr>
      <w:r w:rsidRPr="00F7790D">
        <w:rPr>
          <w:b/>
        </w:rPr>
        <w:t>Тема 2. Компьютер как универсальное устройство обработки информации.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называть функции и характеристики основных устройств компьютера;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описывать виды и состав программного обеспечения современных компьютеров;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подбирать программное обеспечение, соответствующее решаемой задаче;</w:t>
      </w:r>
    </w:p>
    <w:p w:rsidR="004C7CA4" w:rsidRPr="00F7790D" w:rsidRDefault="004C7CA4" w:rsidP="00F7790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790D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i/>
        </w:rPr>
        <w:t>Обучающийся получит возможность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rPr>
          <w:b/>
        </w:rPr>
        <w:t>Тема 3. Обработка графической информации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применять простейший графический редактор для создания и редактирования простых рисунков.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i/>
        </w:rPr>
        <w:t>Обучающийся получит возможность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видоизменять готовые графические изображения с помощью средств графического редактора;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lastRenderedPageBreak/>
        <w:t>научиться создавать сложные графические объекты с повторяющимися и /или преобразованными фрагментами.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Тема 4. Обработка текстовой информации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9C7568" w:rsidP="00F7790D">
      <w:pPr>
        <w:ind w:firstLine="709"/>
        <w:jc w:val="both"/>
      </w:pPr>
      <w:r>
        <w:t xml:space="preserve"> </w:t>
      </w:r>
      <w:r w:rsidR="004C7CA4" w:rsidRPr="00F7790D">
        <w:t>применять основные правила создания текстовых документов;</w:t>
      </w:r>
    </w:p>
    <w:p w:rsidR="004C7CA4" w:rsidRPr="00F7790D" w:rsidRDefault="004C7CA4" w:rsidP="00F7790D">
      <w:pPr>
        <w:ind w:firstLine="709"/>
        <w:jc w:val="both"/>
      </w:pPr>
      <w:r w:rsidRPr="00F7790D">
        <w:t>использовать средства автоматизации информационной деятельности при создании текстовых документов;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выделять, перемещать и удалять фрагменты текста; создавать тексты с повторяющимися фрагментами;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и форматировать списки;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формулы;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создавать, форматировать и заполнять данными таблицы;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F7790D">
        <w:rPr>
          <w:i/>
        </w:rPr>
        <w:t xml:space="preserve">Обучающийся </w:t>
      </w:r>
      <w:r w:rsidRPr="00F7790D">
        <w:rPr>
          <w:i/>
          <w:iCs/>
        </w:rPr>
        <w:t>получит возможность: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объемные текстовые документы, включающие списки, таблицы, формулы, рисунки;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осуществлять орфографический контроль в текстовом документе с помощью средств текстового процессора;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7790D">
        <w:rPr>
          <w:b/>
          <w:bCs/>
        </w:rPr>
        <w:t>Тема 5. Мультимедиа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 xml:space="preserve">использовать основные </w:t>
      </w:r>
      <w:proofErr w:type="spellStart"/>
      <w:r w:rsidRPr="00F7790D">
        <w:t>приѐмы</w:t>
      </w:r>
      <w:proofErr w:type="spellEnd"/>
      <w:r w:rsidRPr="00F7790D">
        <w:t xml:space="preserve"> создания презентаций в редакторах презентаций;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презентации с графическими и звуковыми объектами;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интерактивные презентации с управляющими кнопками, гиперссылками;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F7790D">
        <w:rPr>
          <w:i/>
        </w:rPr>
        <w:t xml:space="preserve">Обучающийся </w:t>
      </w:r>
      <w:r w:rsidRPr="00F7790D">
        <w:rPr>
          <w:i/>
          <w:iCs/>
        </w:rPr>
        <w:t>получит возможность: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демонстрировать презентацию на экране компьютера или с помощью проектора.</w:t>
      </w:r>
    </w:p>
    <w:p w:rsidR="00C01A8E" w:rsidRPr="00F7790D" w:rsidRDefault="00C01A8E" w:rsidP="00F7790D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20B85" w:rsidRPr="00F7790D" w:rsidRDefault="00020B85" w:rsidP="00F7790D">
      <w:pPr>
        <w:pStyle w:val="a6"/>
      </w:pPr>
    </w:p>
    <w:sectPr w:rsidR="00020B85" w:rsidRPr="00F7790D" w:rsidSect="00364BD0"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1F" w:rsidRDefault="005E3C1F" w:rsidP="00C441D1">
      <w:r>
        <w:separator/>
      </w:r>
    </w:p>
  </w:endnote>
  <w:endnote w:type="continuationSeparator" w:id="0">
    <w:p w:rsidR="005E3C1F" w:rsidRDefault="005E3C1F" w:rsidP="00C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039771"/>
      <w:docPartObj>
        <w:docPartGallery w:val="Page Numbers (Bottom of Page)"/>
        <w:docPartUnique/>
      </w:docPartObj>
    </w:sdtPr>
    <w:sdtEndPr/>
    <w:sdtContent>
      <w:p w:rsidR="009C7568" w:rsidRDefault="009C756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6AA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889847"/>
      <w:docPartObj>
        <w:docPartGallery w:val="Page Numbers (Bottom of Page)"/>
        <w:docPartUnique/>
      </w:docPartObj>
    </w:sdtPr>
    <w:sdtEndPr/>
    <w:sdtContent>
      <w:p w:rsidR="009C7568" w:rsidRDefault="009C756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6AA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1F" w:rsidRDefault="005E3C1F" w:rsidP="00C441D1">
      <w:r>
        <w:separator/>
      </w:r>
    </w:p>
  </w:footnote>
  <w:footnote w:type="continuationSeparator" w:id="0">
    <w:p w:rsidR="005E3C1F" w:rsidRDefault="005E3C1F" w:rsidP="00C44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568" w:rsidRDefault="009C7568" w:rsidP="00C01A8E">
    <w:pPr>
      <w:pStyle w:val="af0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C7568" w:rsidRDefault="009C7568" w:rsidP="00C01A8E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568" w:rsidRDefault="009C7568">
    <w:pPr>
      <w:pStyle w:val="af0"/>
      <w:jc w:val="right"/>
    </w:pPr>
  </w:p>
  <w:p w:rsidR="009C7568" w:rsidRDefault="009C7568" w:rsidP="00C01A8E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79562F"/>
    <w:multiLevelType w:val="hybridMultilevel"/>
    <w:tmpl w:val="318649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5891"/>
    <w:multiLevelType w:val="hybridMultilevel"/>
    <w:tmpl w:val="04848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F36B1"/>
    <w:multiLevelType w:val="hybridMultilevel"/>
    <w:tmpl w:val="BC78F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46ED"/>
    <w:multiLevelType w:val="hybridMultilevel"/>
    <w:tmpl w:val="6E005C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5117A56"/>
    <w:multiLevelType w:val="hybridMultilevel"/>
    <w:tmpl w:val="FD2665D4"/>
    <w:lvl w:ilvl="0" w:tplc="795092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5315B"/>
    <w:multiLevelType w:val="hybridMultilevel"/>
    <w:tmpl w:val="6330A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2092D"/>
    <w:multiLevelType w:val="hybridMultilevel"/>
    <w:tmpl w:val="440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512838"/>
    <w:multiLevelType w:val="hybridMultilevel"/>
    <w:tmpl w:val="8856D84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C8D0D1D"/>
    <w:multiLevelType w:val="hybridMultilevel"/>
    <w:tmpl w:val="49EA24C2"/>
    <w:lvl w:ilvl="0" w:tplc="795092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3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D1"/>
    <w:rsid w:val="00004063"/>
    <w:rsid w:val="00020B85"/>
    <w:rsid w:val="0002767D"/>
    <w:rsid w:val="00032EA8"/>
    <w:rsid w:val="00067FC0"/>
    <w:rsid w:val="00072417"/>
    <w:rsid w:val="00077C0E"/>
    <w:rsid w:val="00080E23"/>
    <w:rsid w:val="000A19DD"/>
    <w:rsid w:val="000D38D8"/>
    <w:rsid w:val="000D5233"/>
    <w:rsid w:val="0011145F"/>
    <w:rsid w:val="00114525"/>
    <w:rsid w:val="00151B74"/>
    <w:rsid w:val="00170897"/>
    <w:rsid w:val="00171531"/>
    <w:rsid w:val="001D60D4"/>
    <w:rsid w:val="0026728B"/>
    <w:rsid w:val="002A057B"/>
    <w:rsid w:val="002A7727"/>
    <w:rsid w:val="002D2038"/>
    <w:rsid w:val="00320518"/>
    <w:rsid w:val="00364BD0"/>
    <w:rsid w:val="003A60B8"/>
    <w:rsid w:val="003D69BC"/>
    <w:rsid w:val="003F48C0"/>
    <w:rsid w:val="004211FC"/>
    <w:rsid w:val="00495F27"/>
    <w:rsid w:val="004C7CA4"/>
    <w:rsid w:val="004E36AA"/>
    <w:rsid w:val="004E6067"/>
    <w:rsid w:val="004F45E2"/>
    <w:rsid w:val="00560C51"/>
    <w:rsid w:val="00565780"/>
    <w:rsid w:val="005C018F"/>
    <w:rsid w:val="005D22F4"/>
    <w:rsid w:val="005D772F"/>
    <w:rsid w:val="005E3C1F"/>
    <w:rsid w:val="005F5B20"/>
    <w:rsid w:val="00687662"/>
    <w:rsid w:val="00697EA4"/>
    <w:rsid w:val="006B7D4E"/>
    <w:rsid w:val="006D3FD9"/>
    <w:rsid w:val="006F76B5"/>
    <w:rsid w:val="007105A5"/>
    <w:rsid w:val="007120F3"/>
    <w:rsid w:val="00713240"/>
    <w:rsid w:val="00731612"/>
    <w:rsid w:val="0074702A"/>
    <w:rsid w:val="007A11C3"/>
    <w:rsid w:val="007B653E"/>
    <w:rsid w:val="007C526D"/>
    <w:rsid w:val="007D5162"/>
    <w:rsid w:val="007E7A00"/>
    <w:rsid w:val="007F75B3"/>
    <w:rsid w:val="008023CB"/>
    <w:rsid w:val="008571E8"/>
    <w:rsid w:val="00887798"/>
    <w:rsid w:val="008F6B2E"/>
    <w:rsid w:val="0090217C"/>
    <w:rsid w:val="00904127"/>
    <w:rsid w:val="009232E1"/>
    <w:rsid w:val="0096467F"/>
    <w:rsid w:val="0097293F"/>
    <w:rsid w:val="00986A4B"/>
    <w:rsid w:val="009A1C62"/>
    <w:rsid w:val="009C7568"/>
    <w:rsid w:val="009C7B79"/>
    <w:rsid w:val="009E5ED7"/>
    <w:rsid w:val="009E6020"/>
    <w:rsid w:val="009E778E"/>
    <w:rsid w:val="00A005D7"/>
    <w:rsid w:val="00A11862"/>
    <w:rsid w:val="00A16594"/>
    <w:rsid w:val="00A44F92"/>
    <w:rsid w:val="00A55E1D"/>
    <w:rsid w:val="00AE35D0"/>
    <w:rsid w:val="00B9483F"/>
    <w:rsid w:val="00BB436D"/>
    <w:rsid w:val="00BC7C3A"/>
    <w:rsid w:val="00BD1FB8"/>
    <w:rsid w:val="00BD2F85"/>
    <w:rsid w:val="00BF28E6"/>
    <w:rsid w:val="00C01A8E"/>
    <w:rsid w:val="00C037C0"/>
    <w:rsid w:val="00C10310"/>
    <w:rsid w:val="00C32D4F"/>
    <w:rsid w:val="00C42121"/>
    <w:rsid w:val="00C441D1"/>
    <w:rsid w:val="00C66C8D"/>
    <w:rsid w:val="00C72A37"/>
    <w:rsid w:val="00CD049A"/>
    <w:rsid w:val="00CE4A37"/>
    <w:rsid w:val="00D04079"/>
    <w:rsid w:val="00D40DAD"/>
    <w:rsid w:val="00D466EE"/>
    <w:rsid w:val="00D51B64"/>
    <w:rsid w:val="00D82268"/>
    <w:rsid w:val="00D952E1"/>
    <w:rsid w:val="00DA3C59"/>
    <w:rsid w:val="00DC1F6C"/>
    <w:rsid w:val="00DC20B7"/>
    <w:rsid w:val="00DD0422"/>
    <w:rsid w:val="00E039AE"/>
    <w:rsid w:val="00E149CB"/>
    <w:rsid w:val="00E54611"/>
    <w:rsid w:val="00E73A7B"/>
    <w:rsid w:val="00E96A9C"/>
    <w:rsid w:val="00EB09C8"/>
    <w:rsid w:val="00EE38CA"/>
    <w:rsid w:val="00EE3BFB"/>
    <w:rsid w:val="00EE3D29"/>
    <w:rsid w:val="00EF2E60"/>
    <w:rsid w:val="00F11605"/>
    <w:rsid w:val="00F13987"/>
    <w:rsid w:val="00F37D7F"/>
    <w:rsid w:val="00F53F62"/>
    <w:rsid w:val="00F5547B"/>
    <w:rsid w:val="00F7790D"/>
    <w:rsid w:val="00F8043E"/>
    <w:rsid w:val="00F82FC3"/>
    <w:rsid w:val="00FA1799"/>
    <w:rsid w:val="00FC0D88"/>
    <w:rsid w:val="00FC1123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332ED-D4BF-4440-9744-6941C7A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1D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0B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441D1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3">
    <w:name w:val="heading 3"/>
    <w:basedOn w:val="a"/>
    <w:next w:val="a"/>
    <w:link w:val="30"/>
    <w:qFormat/>
    <w:rsid w:val="005F5B2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41D1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a3">
    <w:name w:val="footnote text"/>
    <w:basedOn w:val="a"/>
    <w:link w:val="a4"/>
    <w:rsid w:val="00C441D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441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C441D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C20B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67FC0"/>
  </w:style>
  <w:style w:type="paragraph" w:styleId="a6">
    <w:name w:val="No Spacing"/>
    <w:link w:val="a7"/>
    <w:qFormat/>
    <w:rsid w:val="00067FC0"/>
    <w:rPr>
      <w:rFonts w:ascii="Times New Roman" w:hAnsi="Times New Roman"/>
      <w:sz w:val="24"/>
      <w:szCs w:val="24"/>
    </w:rPr>
  </w:style>
  <w:style w:type="paragraph" w:styleId="a8">
    <w:name w:val="Normal (Web)"/>
    <w:basedOn w:val="a"/>
    <w:rsid w:val="00EE38CA"/>
    <w:pPr>
      <w:spacing w:before="100" w:beforeAutospacing="1" w:after="100" w:afterAutospacing="1"/>
    </w:pPr>
    <w:rPr>
      <w:rFonts w:eastAsia="Times New Roman"/>
    </w:rPr>
  </w:style>
  <w:style w:type="character" w:styleId="a9">
    <w:name w:val="Hyperlink"/>
    <w:rsid w:val="00EE38CA"/>
    <w:rPr>
      <w:color w:val="0000FF"/>
      <w:u w:val="single"/>
    </w:rPr>
  </w:style>
  <w:style w:type="character" w:styleId="aa">
    <w:name w:val="Strong"/>
    <w:basedOn w:val="a0"/>
    <w:uiPriority w:val="22"/>
    <w:qFormat/>
    <w:rsid w:val="007C526D"/>
    <w:rPr>
      <w:b/>
      <w:bCs/>
    </w:rPr>
  </w:style>
  <w:style w:type="character" w:styleId="ab">
    <w:name w:val="Emphasis"/>
    <w:basedOn w:val="a0"/>
    <w:uiPriority w:val="20"/>
    <w:qFormat/>
    <w:rsid w:val="007C526D"/>
    <w:rPr>
      <w:i/>
      <w:iCs/>
    </w:rPr>
  </w:style>
  <w:style w:type="paragraph" w:styleId="ac">
    <w:name w:val="Body Text Indent"/>
    <w:basedOn w:val="a"/>
    <w:link w:val="ad"/>
    <w:rsid w:val="007C526D"/>
    <w:pPr>
      <w:spacing w:after="120"/>
      <w:ind w:left="283"/>
    </w:pPr>
    <w:rPr>
      <w:rFonts w:eastAsia="Times New Roman"/>
    </w:rPr>
  </w:style>
  <w:style w:type="character" w:customStyle="1" w:styleId="ad">
    <w:name w:val="Основной текст с отступом Знак"/>
    <w:basedOn w:val="a0"/>
    <w:link w:val="ac"/>
    <w:rsid w:val="007C526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4211F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4211FC"/>
    <w:rPr>
      <w:rFonts w:ascii="Times New Roman" w:hAnsi="Times New Roman"/>
      <w:sz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5F5B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List Paragraph"/>
    <w:basedOn w:val="a"/>
    <w:uiPriority w:val="34"/>
    <w:qFormat/>
    <w:rsid w:val="00565780"/>
    <w:pPr>
      <w:ind w:left="720"/>
      <w:contextualSpacing/>
    </w:pPr>
  </w:style>
  <w:style w:type="table" w:styleId="af">
    <w:name w:val="Table Grid"/>
    <w:basedOn w:val="a1"/>
    <w:uiPriority w:val="59"/>
    <w:rsid w:val="005D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nhideWhenUsed/>
    <w:rsid w:val="001715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715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715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715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C01A8E"/>
    <w:pPr>
      <w:suppressAutoHyphens/>
      <w:spacing w:after="120"/>
    </w:pPr>
    <w:rPr>
      <w:rFonts w:eastAsia="Times New Roman" w:cs="Calibri"/>
      <w:lang w:eastAsia="ar-SA"/>
    </w:rPr>
  </w:style>
  <w:style w:type="character" w:customStyle="1" w:styleId="af5">
    <w:name w:val="Основной текст Знак"/>
    <w:basedOn w:val="a0"/>
    <w:link w:val="af4"/>
    <w:rsid w:val="00C01A8E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6">
    <w:name w:val="page number"/>
    <w:basedOn w:val="a0"/>
    <w:rsid w:val="00C01A8E"/>
  </w:style>
  <w:style w:type="character" w:customStyle="1" w:styleId="a7">
    <w:name w:val="Без интервала Знак"/>
    <w:link w:val="a6"/>
    <w:rsid w:val="00C01A8E"/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C01A8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64BD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64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F1FF3-5568-4515-AE89-959A6421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24149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2022-09-17T06:34:00Z</cp:lastPrinted>
  <dcterms:created xsi:type="dcterms:W3CDTF">2022-09-15T12:14:00Z</dcterms:created>
  <dcterms:modified xsi:type="dcterms:W3CDTF">2023-01-19T09:15:00Z</dcterms:modified>
</cp:coreProperties>
</file>